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2460"/>
        <w:gridCol w:w="2495"/>
        <w:gridCol w:w="2691"/>
      </w:tblGrid>
      <w:tr w:rsidR="00676B51" w:rsidRPr="00676B51" w14:paraId="5FDD98AA" w14:textId="77777777" w:rsidTr="00B24B3F">
        <w:trPr>
          <w:trHeight w:val="6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C6A0E" w14:textId="77777777" w:rsidR="00676B51" w:rsidRPr="00676B51" w:rsidRDefault="00676B51" w:rsidP="00676B51">
            <w:pPr>
              <w:widowControl/>
              <w:jc w:val="center"/>
              <w:rPr>
                <w:rFonts w:cs="Times New Roman"/>
                <w:color w:val="000000"/>
                <w:sz w:val="36"/>
                <w:szCs w:val="36"/>
              </w:rPr>
            </w:pPr>
            <w:r w:rsidRPr="00676B51">
              <w:rPr>
                <w:rFonts w:cs="Times New Roman" w:hint="eastAsia"/>
                <w:color w:val="000000"/>
                <w:sz w:val="36"/>
                <w:szCs w:val="36"/>
              </w:rPr>
              <w:t>健康体力プロフィール</w:t>
            </w:r>
          </w:p>
        </w:tc>
      </w:tr>
      <w:tr w:rsidR="00676B51" w:rsidRPr="00676B51" w14:paraId="710EA1CD" w14:textId="77777777" w:rsidTr="00B24B3F">
        <w:trPr>
          <w:trHeight w:val="6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9C15" w14:textId="5545C624" w:rsidR="00676B51" w:rsidRPr="00676B51" w:rsidRDefault="00676B51" w:rsidP="00676B5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z w:val="22"/>
                <w:szCs w:val="22"/>
                <w:u w:val="single"/>
              </w:rPr>
            </w:pPr>
            <w:r w:rsidRPr="00676B51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  <w:u w:val="single"/>
              </w:rPr>
              <w:t>                年</w:t>
            </w:r>
            <w:r w:rsidRPr="00676B51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</w:rPr>
              <w:t xml:space="preserve">  </w:t>
            </w:r>
            <w:r w:rsidRPr="00676B51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  <w:u w:val="single"/>
              </w:rPr>
              <w:t>                クラス</w:t>
            </w:r>
            <w:r w:rsidRPr="00676B51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</w:rPr>
              <w:t xml:space="preserve">  </w:t>
            </w:r>
            <w:r w:rsidRPr="00676B51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  <w:u w:val="single"/>
              </w:rPr>
              <w:t>番号：         　　　　　　　　　         </w:t>
            </w:r>
            <w:r w:rsidRPr="00676B51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</w:rPr>
              <w:t xml:space="preserve">  </w:t>
            </w:r>
            <w:r w:rsidRPr="00676B51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  <w:u w:val="single"/>
              </w:rPr>
              <w:t>氏名：     　　　　　　　                    </w:t>
            </w:r>
          </w:p>
        </w:tc>
      </w:tr>
      <w:tr w:rsidR="00676B51" w:rsidRPr="00676B51" w14:paraId="23FD6A46" w14:textId="77777777" w:rsidTr="00B24B3F">
        <w:trPr>
          <w:trHeight w:val="6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1CF3" w14:textId="06121B87" w:rsidR="00676B51" w:rsidRPr="00676B51" w:rsidRDefault="009B0013" w:rsidP="00676B5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z w:val="22"/>
                <w:szCs w:val="22"/>
              </w:rPr>
            </w:pPr>
            <w:r w:rsidRPr="0090082B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0"/>
              </w:rPr>
              <w:t>部活動：（種目    　　　 　　　　　　　　　　　  　　　        ）（</w:t>
            </w:r>
            <w:r w:rsidR="00F8424A" w:rsidRPr="0090082B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0"/>
              </w:rPr>
              <w:t>専門・ポジション等</w:t>
            </w:r>
            <w:r w:rsidRPr="0090082B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0"/>
              </w:rPr>
              <w:t xml:space="preserve">           　　　　　　　　          ）</w:t>
            </w:r>
          </w:p>
        </w:tc>
      </w:tr>
      <w:tr w:rsidR="00676B51" w:rsidRPr="00676B51" w14:paraId="70C5FAC6" w14:textId="77777777" w:rsidTr="00B24B3F">
        <w:trPr>
          <w:trHeight w:val="42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3FEE" w14:textId="77777777" w:rsidR="00676B51" w:rsidRPr="00676B51" w:rsidRDefault="00676B51" w:rsidP="00676B5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身長： 　　　　　　　　　　　　　cm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741D" w14:textId="77777777" w:rsidR="00676B51" w:rsidRPr="00676B51" w:rsidRDefault="00676B51" w:rsidP="00676B5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体重：　　　　　　　　　　　　　 kg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5088" w14:textId="77777777" w:rsidR="00676B51" w:rsidRPr="00676B51" w:rsidRDefault="00676B51" w:rsidP="00676B5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胸囲： 　　　　　　　　　　　cm 　　　　　　　　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3CA3" w14:textId="77777777" w:rsidR="00676B51" w:rsidRPr="00676B51" w:rsidRDefault="00676B51" w:rsidP="00676B5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胴囲：　　　　　　　　　　　　　 cm</w:t>
            </w:r>
          </w:p>
        </w:tc>
      </w:tr>
      <w:tr w:rsidR="00676B51" w:rsidRPr="00676B51" w14:paraId="0FB03DBA" w14:textId="77777777" w:rsidTr="00B24B3F">
        <w:trPr>
          <w:trHeight w:val="42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BA8" w14:textId="7BA4FDE0" w:rsidR="00676B51" w:rsidRPr="00676B51" w:rsidRDefault="0037037A" w:rsidP="00676B5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殿</w:t>
            </w:r>
            <w:r w:rsidR="00676B51"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囲：　　　　　　　　　　　　　 cm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472" w14:textId="77777777" w:rsidR="00676B51" w:rsidRPr="00676B51" w:rsidRDefault="00676B51" w:rsidP="00676B5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BMI：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C8FE" w14:textId="77777777" w:rsidR="00676B51" w:rsidRPr="00676B51" w:rsidRDefault="00676B51" w:rsidP="00676B5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WHR：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9F3A" w14:textId="77777777" w:rsidR="00676B51" w:rsidRPr="00676B51" w:rsidRDefault="00676B51" w:rsidP="00676B51">
            <w:pPr>
              <w:widowControl/>
              <w:ind w:left="562" w:hangingChars="312" w:hanging="562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体脂肪率： 　　　　　　　　　　%fat</w:t>
            </w:r>
          </w:p>
        </w:tc>
      </w:tr>
    </w:tbl>
    <w:p w14:paraId="73BD4D14" w14:textId="5EF67C25" w:rsidR="00114164" w:rsidRDefault="00114164"/>
    <w:tbl>
      <w:tblPr>
        <w:tblW w:w="102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2282"/>
        <w:gridCol w:w="1095"/>
        <w:gridCol w:w="378"/>
        <w:gridCol w:w="1095"/>
        <w:gridCol w:w="1276"/>
        <w:gridCol w:w="1276"/>
      </w:tblGrid>
      <w:tr w:rsidR="00676B51" w:rsidRPr="00676B51" w14:paraId="4008680B" w14:textId="77777777" w:rsidTr="00B24B3F">
        <w:trPr>
          <w:trHeight w:val="56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0C999" w14:textId="77777777" w:rsidR="00676B51" w:rsidRPr="00676B51" w:rsidRDefault="00676B51" w:rsidP="00676B5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要 　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C85F" w14:textId="77777777" w:rsidR="00676B51" w:rsidRPr="00676B51" w:rsidRDefault="00676B51" w:rsidP="00676B5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測定項目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DE3E4" w14:textId="77777777" w:rsidR="00676B51" w:rsidRPr="00676B51" w:rsidRDefault="00676B51" w:rsidP="00676B5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記 　録</w:t>
            </w: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7393" w14:textId="77777777" w:rsidR="00676B51" w:rsidRPr="00676B51" w:rsidRDefault="00676B51" w:rsidP="00676B5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平均±SD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AEC2" w14:textId="77777777" w:rsidR="00676B51" w:rsidRPr="00676B51" w:rsidRDefault="00676B51" w:rsidP="00676B5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項目別</w:t>
            </w: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br/>
              <w:t>T-score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38F3" w14:textId="77777777" w:rsidR="00676B51" w:rsidRPr="00676B51" w:rsidRDefault="00676B51" w:rsidP="00676B5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要因別</w:t>
            </w: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br/>
              <w:t>T-score</w:t>
            </w:r>
          </w:p>
        </w:tc>
      </w:tr>
      <w:tr w:rsidR="00B51AC2" w:rsidRPr="00676B51" w14:paraId="12157185" w14:textId="77777777" w:rsidTr="00B24B3F">
        <w:trPr>
          <w:trHeight w:val="42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3675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筋力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D7E2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握 力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C779" w14:textId="514A91F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586D03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ACFE7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9328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2EE4" w14:textId="34CE8DF1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1B8DA2" w14:textId="2FD95925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432F3748" w14:textId="77777777" w:rsidTr="00B24B3F">
        <w:trPr>
          <w:trHeight w:val="42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C3D8" w14:textId="6BE01900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筋持久力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62F14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上体起こし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E48A" w14:textId="0C5FC664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4468A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53161E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44BA6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F579" w14:textId="73282EE3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13F874" w14:textId="403DA17B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6B497426" w14:textId="77777777" w:rsidTr="00B24B3F">
        <w:trPr>
          <w:trHeight w:val="42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A764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全身持久力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5FD4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20mシャトルラン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F9D8" w14:textId="1A96203F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FFA54B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74EF35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B09A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D072" w14:textId="679BC096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F190B6" w14:textId="1768B8A3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69034BED" w14:textId="77777777" w:rsidTr="00B24B3F">
        <w:trPr>
          <w:trHeight w:val="4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D46E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7F44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最大酸素摂取量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1E8E" w14:textId="03F64A89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331909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5433E1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0EC3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2862" w14:textId="5D3819B9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BFED67" w14:textId="27800D99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5596793B" w14:textId="77777777" w:rsidTr="00B24B3F">
        <w:trPr>
          <w:trHeight w:val="42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B630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柔軟性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2948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長座体前屈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5A77" w14:textId="53ABE17D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A5609F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7881FC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92AB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A4FBC" w14:textId="4C3FC93D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E1C02E" w14:textId="78F9984B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209721C6" w14:textId="77777777" w:rsidTr="00B24B3F">
        <w:trPr>
          <w:trHeight w:val="42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5A215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平衡性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A458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閉眼片足立ち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9DF6" w14:textId="57AE4578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A09F9E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181B2E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90C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1C6E" w14:textId="46180CBD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B89775" w14:textId="1A547AEC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153599B2" w14:textId="77777777" w:rsidTr="00B24B3F">
        <w:trPr>
          <w:trHeight w:val="42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75A3B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敏捷性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7735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反復横跳び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E3B4" w14:textId="70C88549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4633C1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3C31E8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4D00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C9ED" w14:textId="55A7ADA9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F8432A" w14:textId="76966BE3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489C1044" w14:textId="77777777" w:rsidTr="00B24B3F">
        <w:trPr>
          <w:trHeight w:val="4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609D2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940F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全身反応時間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C3F6" w14:textId="5FBD007C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519D45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0B1EEF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E7983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6364" w14:textId="23AD97DD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89D423" w14:textId="03B5E458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1D17980C" w14:textId="77777777" w:rsidTr="00B24B3F">
        <w:trPr>
          <w:trHeight w:val="4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DA78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F84D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棒反応時間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591F" w14:textId="7583728C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FAC81D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DBCFCF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18C8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8FAA" w14:textId="1CBE04F6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2B52E2" w14:textId="7405C7A0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6C8FF573" w14:textId="77777777" w:rsidTr="00B24B3F">
        <w:trPr>
          <w:trHeight w:val="42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0C613" w14:textId="77777777" w:rsidR="00676B51" w:rsidRPr="00676B51" w:rsidRDefault="00676B51" w:rsidP="00914453">
            <w:pPr>
              <w:widowControl/>
              <w:spacing w:line="24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瞬発力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85D8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垂直跳び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791F" w14:textId="4ECE69C8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C5894E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3156AC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B615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44D45" w14:textId="40D11FAB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E55239" w14:textId="1CC84627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1333F6AB" w14:textId="77777777" w:rsidTr="00B24B3F">
        <w:trPr>
          <w:trHeight w:val="4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82513" w14:textId="77777777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441C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５０m 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C9D4" w14:textId="4F7924BE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393D2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AB5E7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15E38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7B90" w14:textId="31B8B5D8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290865" w14:textId="4A3817EA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5C24BBE0" w14:textId="77777777" w:rsidTr="00B24B3F">
        <w:trPr>
          <w:trHeight w:val="4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8AA7DB" w14:textId="77777777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65D12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立ち幅跳び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D2D38" w14:textId="7A48A1EE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FC813B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F67DA4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EC1CF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1C1B" w14:textId="1624E754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A92608" w14:textId="64FA4C5D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  <w:tr w:rsidR="00B51AC2" w:rsidRPr="00676B51" w14:paraId="54B67824" w14:textId="77777777" w:rsidTr="00B24B3F">
        <w:trPr>
          <w:trHeight w:val="4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485858" w14:textId="77777777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1E4E2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ハンドボール投げ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A5CA" w14:textId="02831852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2F3219B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45D0E60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5543" w14:textId="77777777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76B51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C3C1" w14:textId="20CB3C69" w:rsidR="00676B51" w:rsidRPr="00676B51" w:rsidRDefault="00676B51" w:rsidP="0091445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AEA9D6" w14:textId="71507C40" w:rsidR="00676B51" w:rsidRPr="00676B51" w:rsidRDefault="00676B51" w:rsidP="0091445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</w:tr>
    </w:tbl>
    <w:p w14:paraId="31057840" w14:textId="7AB171F4" w:rsidR="00676B51" w:rsidRDefault="00D047F6">
      <w:r>
        <w:rPr>
          <w:rFonts w:ascii="ＭＳ Ｐ明朝" w:eastAsia="ＭＳ Ｐ明朝" w:hAnsi="ＭＳ Ｐ明朝" w:cs="Times New Roman"/>
          <w:noProof/>
          <w:color w:val="000000"/>
          <w:sz w:val="20"/>
          <w:szCs w:val="20"/>
        </w:rPr>
        <w:drawing>
          <wp:inline distT="0" distB="0" distL="0" distR="0" wp14:anchorId="046D9B00" wp14:editId="7BDFFE20">
            <wp:extent cx="4041775" cy="3157855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4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4B6B5" wp14:editId="0D178A77">
                <wp:simplePos x="0" y="0"/>
                <wp:positionH relativeFrom="column">
                  <wp:posOffset>4069715</wp:posOffset>
                </wp:positionH>
                <wp:positionV relativeFrom="paragraph">
                  <wp:posOffset>37465</wp:posOffset>
                </wp:positionV>
                <wp:extent cx="2406650" cy="31305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313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A0AF2" w14:textId="77777777" w:rsidR="00914453" w:rsidRPr="005D10A0" w:rsidRDefault="00914453" w:rsidP="00914453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5D10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体力測定時の身体的状態</w:t>
                            </w:r>
                          </w:p>
                          <w:p w14:paraId="3572AE5F" w14:textId="77777777" w:rsidR="00914453" w:rsidRPr="005D10A0" w:rsidRDefault="00914453" w:rsidP="0091445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5D10A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※ケガ等で体力測定時に力が十分発揮できなかった場合にその内容（程度や治療の段階等）を書いて下さい。</w:t>
                            </w:r>
                          </w:p>
                          <w:p w14:paraId="7372C68F" w14:textId="77777777" w:rsidR="00914453" w:rsidRDefault="00914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4B6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45pt;margin-top:2.95pt;width:189.5pt;height:2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" fillcolor="white [3201]" strokeweight=".5pt">
                <v:textbox>
                  <w:txbxContent>
                    <w:p w14:paraId="2BAA0AF2" w14:textId="77777777" w:rsidR="00914453" w:rsidRPr="005D10A0" w:rsidRDefault="00914453" w:rsidP="00914453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 w:rsidRPr="005D10A0">
                        <w:rPr>
                          <w:rFonts w:hint="eastAsia"/>
                          <w:sz w:val="21"/>
                          <w:szCs w:val="21"/>
                        </w:rPr>
                        <w:t>体力測定時の身体的状態</w:t>
                      </w:r>
                    </w:p>
                    <w:p w14:paraId="3572AE5F" w14:textId="77777777" w:rsidR="00914453" w:rsidRPr="005D10A0" w:rsidRDefault="00914453" w:rsidP="0091445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5D10A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※ケガ等で体力測定時に力が十分発揮できなかった場合にその内容（程度や治療の段階等）を書いて下さい。</w:t>
                      </w:r>
                    </w:p>
                    <w:p w14:paraId="7372C68F" w14:textId="77777777" w:rsidR="00914453" w:rsidRDefault="00914453"/>
                  </w:txbxContent>
                </v:textbox>
              </v:shape>
            </w:pict>
          </mc:Fallback>
        </mc:AlternateContent>
      </w:r>
    </w:p>
    <w:p w14:paraId="138C1695" w14:textId="0F6B6DDE" w:rsidR="005D10A0" w:rsidRPr="005D10A0" w:rsidRDefault="005D10A0" w:rsidP="005D10A0">
      <w:pPr>
        <w:widowControl/>
        <w:rPr>
          <w:rFonts w:ascii="ＭＳ Ｐ明朝" w:eastAsia="ＭＳ Ｐ明朝" w:hAnsi="ＭＳ Ｐ明朝" w:cs="Times New Roman"/>
          <w:color w:val="000000"/>
          <w:sz w:val="20"/>
          <w:szCs w:val="20"/>
        </w:rPr>
      </w:pPr>
      <w:r w:rsidRPr="005D10A0">
        <w:rPr>
          <w:rFonts w:ascii="ＭＳ Ｐ明朝" w:eastAsia="ＭＳ Ｐ明朝" w:hAnsi="ＭＳ Ｐ明朝" w:cs="Times New Roman" w:hint="eastAsia"/>
          <w:color w:val="000000"/>
          <w:sz w:val="20"/>
          <w:szCs w:val="20"/>
        </w:rPr>
        <w:t>要因別T-スコアをレーダーにプロットして線で結び、体力を評価してください。</w:t>
      </w:r>
    </w:p>
    <w:sectPr w:rsidR="005D10A0" w:rsidRPr="005D10A0" w:rsidSect="000A2C42">
      <w:headerReference w:type="default" r:id="rId7"/>
      <w:pgSz w:w="11906" w:h="16838"/>
      <w:pgMar w:top="851" w:right="851" w:bottom="851" w:left="85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0DA5" w14:textId="77777777" w:rsidR="00301EBF" w:rsidRDefault="00301EBF" w:rsidP="009B0013">
      <w:r>
        <w:separator/>
      </w:r>
    </w:p>
  </w:endnote>
  <w:endnote w:type="continuationSeparator" w:id="0">
    <w:p w14:paraId="48C394F1" w14:textId="77777777" w:rsidR="00301EBF" w:rsidRDefault="00301EBF" w:rsidP="009B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95BD" w14:textId="77777777" w:rsidR="00301EBF" w:rsidRDefault="00301EBF" w:rsidP="009B0013">
      <w:r>
        <w:separator/>
      </w:r>
    </w:p>
  </w:footnote>
  <w:footnote w:type="continuationSeparator" w:id="0">
    <w:p w14:paraId="78BEAE82" w14:textId="77777777" w:rsidR="00301EBF" w:rsidRDefault="00301EBF" w:rsidP="009B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6B87" w14:textId="0B364792" w:rsidR="00E00884" w:rsidRPr="00E00884" w:rsidRDefault="0065533D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 </w:t>
    </w:r>
    <w:r w:rsidR="00E00884" w:rsidRPr="00E00884">
      <w:rPr>
        <w:rFonts w:hint="eastAsia"/>
        <w:bdr w:val="single" w:sz="4" w:space="0" w:color="auto"/>
      </w:rPr>
      <w:t>資料</w:t>
    </w:r>
    <w:r w:rsidR="00244525">
      <w:rPr>
        <w:rFonts w:hint="eastAsia"/>
        <w:bdr w:val="single" w:sz="4" w:space="0" w:color="auto"/>
      </w:rPr>
      <w:t>６</w:t>
    </w:r>
    <w:r w:rsidR="00B16E1D">
      <w:rPr>
        <w:rFonts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51"/>
    <w:rsid w:val="00091E92"/>
    <w:rsid w:val="000A2C42"/>
    <w:rsid w:val="00114164"/>
    <w:rsid w:val="00244525"/>
    <w:rsid w:val="00301EBF"/>
    <w:rsid w:val="0037037A"/>
    <w:rsid w:val="003710C2"/>
    <w:rsid w:val="00390F58"/>
    <w:rsid w:val="003C4F2A"/>
    <w:rsid w:val="00506564"/>
    <w:rsid w:val="005D10A0"/>
    <w:rsid w:val="0065533D"/>
    <w:rsid w:val="00676B51"/>
    <w:rsid w:val="006A4E3F"/>
    <w:rsid w:val="00914453"/>
    <w:rsid w:val="00930A43"/>
    <w:rsid w:val="009A66F0"/>
    <w:rsid w:val="009B0013"/>
    <w:rsid w:val="00B16E1D"/>
    <w:rsid w:val="00B24B3F"/>
    <w:rsid w:val="00B51AC2"/>
    <w:rsid w:val="00C64823"/>
    <w:rsid w:val="00D047F6"/>
    <w:rsid w:val="00D132AB"/>
    <w:rsid w:val="00D170CD"/>
    <w:rsid w:val="00E00884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8B5A2"/>
  <w15:chartTrackingRefBased/>
  <w15:docId w15:val="{974C0759-AF58-4775-A380-A5C62364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013"/>
  </w:style>
  <w:style w:type="paragraph" w:styleId="a5">
    <w:name w:val="footer"/>
    <w:basedOn w:val="a"/>
    <w:link w:val="a6"/>
    <w:uiPriority w:val="99"/>
    <w:unhideWhenUsed/>
    <w:rsid w:val="009B0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mirai-mobile02</dc:creator>
  <cp:keywords/>
  <dc:description/>
  <cp:lastModifiedBy>kaizu ayumi</cp:lastModifiedBy>
  <cp:revision>2</cp:revision>
  <cp:lastPrinted>2022-03-16T03:51:00Z</cp:lastPrinted>
  <dcterms:created xsi:type="dcterms:W3CDTF">2022-09-02T07:11:00Z</dcterms:created>
  <dcterms:modified xsi:type="dcterms:W3CDTF">2022-09-02T07:11:00Z</dcterms:modified>
</cp:coreProperties>
</file>